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after="240"/>
        <w:jc w:val="right"/>
        <w:rPr>
          <w:rFonts w:ascii="Times New Roman" w:hAnsi="Times New Roman" w:cs="Times New Roman"/>
        </w:rPr>
      </w:pPr>
      <w:r>
        <w:rPr>
          <w:rFonts w:hint="eastAsia" w:ascii="宋体" w:hAnsi="宋体" w:eastAsiaTheme="minorEastAsia"/>
          <w:szCs w:val="21"/>
          <w:lang w:eastAsia="zh-CN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-580390</wp:posOffset>
            </wp:positionH>
            <wp:positionV relativeFrom="paragraph">
              <wp:posOffset>200025</wp:posOffset>
            </wp:positionV>
            <wp:extent cx="6600825" cy="8641080"/>
            <wp:effectExtent l="0" t="0" r="3175" b="7620"/>
            <wp:wrapNone/>
            <wp:docPr id="5" name="图片 5" descr="测量首次会议签到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测量首次会议签到表"/>
                    <pic:cNvPicPr>
                      <a:picLocks noChangeAspect="1"/>
                    </pic:cNvPicPr>
                  </pic:nvPicPr>
                  <pic:blipFill>
                    <a:blip r:embed="rId6"/>
                    <a:srcRect l="305" t="384" r="5467" b="3989"/>
                    <a:stretch>
                      <a:fillRect/>
                    </a:stretch>
                  </pic:blipFill>
                  <pic:spPr>
                    <a:xfrm>
                      <a:off x="0" y="0"/>
                      <a:ext cx="6600825" cy="8641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编号：</w:t>
      </w:r>
      <w:bookmarkStart w:id="0" w:name="合同编号"/>
      <w:r>
        <w:rPr>
          <w:rFonts w:ascii="Times New Roman" w:hAnsi="Times New Roman" w:cs="Times New Roman"/>
          <w:u w:val="single"/>
        </w:rPr>
        <w:t>0028-2020</w:t>
      </w:r>
      <w:bookmarkEnd w:id="0"/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认证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审核</w:t>
      </w:r>
      <w:r>
        <w:rPr>
          <w:rFonts w:hint="eastAsia" w:ascii="宋体" w:hAnsi="宋体"/>
          <w:b/>
          <w:color w:val="000000" w:themeColor="text1"/>
          <w:sz w:val="30"/>
          <w:szCs w:val="30"/>
          <w:lang w:eastAsia="zh-CN"/>
        </w:rPr>
        <w:t>☑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首 □末次</w:t>
      </w:r>
      <w:r>
        <w:rPr>
          <w:rFonts w:hint="eastAsia" w:ascii="宋体" w:hAnsi="宋体"/>
          <w:b/>
          <w:sz w:val="30"/>
          <w:szCs w:val="30"/>
        </w:rPr>
        <w:t>会议记录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1.会议签到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892"/>
        <w:gridCol w:w="356"/>
        <w:gridCol w:w="1712"/>
        <w:gridCol w:w="1425"/>
        <w:gridCol w:w="163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3493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>
              <w:rPr>
                <w:rFonts w:ascii="宋体" w:hAnsi="宋体"/>
                <w:szCs w:val="21"/>
              </w:rPr>
              <w:t>成都秦川物联网科技股份有限公司</w:t>
            </w:r>
            <w:bookmarkEnd w:id="1"/>
          </w:p>
        </w:tc>
        <w:tc>
          <w:tcPr>
            <w:tcW w:w="16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25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组内职务</w:t>
            </w:r>
          </w:p>
        </w:tc>
        <w:tc>
          <w:tcPr>
            <w:tcW w:w="163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287020</wp:posOffset>
                  </wp:positionH>
                  <wp:positionV relativeFrom="paragraph">
                    <wp:posOffset>71120</wp:posOffset>
                  </wp:positionV>
                  <wp:extent cx="316865" cy="243840"/>
                  <wp:effectExtent l="0" t="0" r="635" b="1016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65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13709207775、15389253253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20320</wp:posOffset>
                  </wp:positionV>
                  <wp:extent cx="461645" cy="267335"/>
                  <wp:effectExtent l="0" t="0" r="8255" b="12065"/>
                  <wp:wrapNone/>
                  <wp:docPr id="2" name="图片 2" descr="a9be4e226f2cfd7d4154ecb42fe08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9be4e226f2cfd7d4154ecb42fe08b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193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64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13379233263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Theme="minorEastAsia"/>
                <w:szCs w:val="21"/>
                <w:lang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企业签到</w:t>
      </w:r>
    </w:p>
    <w:tbl>
      <w:tblPr>
        <w:tblStyle w:val="7"/>
        <w:tblpPr w:leftFromText="180" w:rightFromText="180" w:vertAnchor="text" w:horzAnchor="margin" w:tblpY="110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560"/>
        <w:gridCol w:w="1417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列席代表：</w:t>
            </w: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2.会议纪要</w:t>
      </w:r>
    </w:p>
    <w:tbl>
      <w:tblPr>
        <w:tblStyle w:val="7"/>
        <w:tblpPr w:leftFromText="180" w:rightFromText="180" w:vertAnchor="text" w:horzAnchor="margin" w:tblpY="31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8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755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首□末次会 议内容  摘要（</w:t>
            </w:r>
            <w:r>
              <w:rPr>
                <w:rFonts w:hint="eastAsia" w:ascii="宋体" w:hAnsi="宋体"/>
                <w:sz w:val="24"/>
                <w:szCs w:val="24"/>
              </w:rPr>
              <w:t>在□中划“√”表示已进行的内容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4" w:hRule="atLeast"/>
        </w:trPr>
        <w:tc>
          <w:tcPr>
            <w:tcW w:w="3936" w:type="dxa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首次会议记录：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双方介绍人员；                         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说明审核的目的、依据和范围，确认体系覆盖的产品和场所；</w:t>
            </w:r>
          </w:p>
          <w:p>
            <w:pPr>
              <w:spacing w:line="360" w:lineRule="auto"/>
              <w:ind w:left="315" w:hanging="315" w:hanging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简要介绍审核计划、审核方法及沟通渠道；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确认企业的保密事宜；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确认审核组的安全及应急情况对策；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介绍审核报告的方法及步骤；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介绍有关审核可能被中止的情况；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786765</wp:posOffset>
                  </wp:positionH>
                  <wp:positionV relativeFrom="paragraph">
                    <wp:posOffset>456565</wp:posOffset>
                  </wp:positionV>
                  <wp:extent cx="690245" cy="400050"/>
                  <wp:effectExtent l="0" t="0" r="8255" b="6350"/>
                  <wp:wrapNone/>
                  <wp:docPr id="6" name="图片 6" descr="a9be4e226f2cfd7d4154ecb42fe08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a9be4e226f2cfd7d4154ecb42fe08b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193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24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Cs w:val="21"/>
              </w:rPr>
              <w:t>记录人/日期：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2020.3.9</w:t>
            </w:r>
          </w:p>
        </w:tc>
        <w:tc>
          <w:tcPr>
            <w:tcW w:w="481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末次会议记录：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感谢受审核方的合作与帮助；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重申审核的目的、依据和范围，确认体系覆盖的产品和场所；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宣读不符合报告，同受审核方商定纠正措施完成时间及纠正措施的要求；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宣布现场审核结论，并说明现场审核结论只是推荐性结论；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重申保密规定和申诉、投诉和争议规定；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介绍认证注册的程序,说明证书、标志的使用要求；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请受审核方领导讲话。</w:t>
            </w:r>
          </w:p>
          <w:p>
            <w:pPr>
              <w:spacing w:line="360" w:lineRule="auto"/>
              <w:ind w:firstLine="2415" w:firstLineChars="1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记录人/日期：</w:t>
            </w:r>
          </w:p>
        </w:tc>
      </w:tr>
    </w:tbl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>
      <w:pPr>
        <w:wordWrap w:val="0"/>
        <w:spacing w:after="240"/>
        <w:jc w:val="right"/>
        <w:rPr>
          <w:rFonts w:ascii="Times New Roman" w:hAnsi="Times New Roman" w:cs="Times New Roman"/>
        </w:rPr>
      </w:pPr>
      <w:bookmarkStart w:id="3" w:name="_GoBack"/>
      <w: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-663575</wp:posOffset>
            </wp:positionH>
            <wp:positionV relativeFrom="paragraph">
              <wp:posOffset>16510</wp:posOffset>
            </wp:positionV>
            <wp:extent cx="6937375" cy="8759190"/>
            <wp:effectExtent l="0" t="0" r="9525" b="3810"/>
            <wp:wrapNone/>
            <wp:docPr id="8" name="图片 8" descr="测量末次会议签到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测量末次会议签到表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37375" cy="8759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3"/>
      <w:r>
        <w:rPr>
          <w:rFonts w:ascii="Times New Roman" w:hAnsi="Times New Roman" w:cs="Times New Roman"/>
        </w:rPr>
        <w:t>编号：</w:t>
      </w:r>
      <w:r>
        <w:rPr>
          <w:rFonts w:ascii="Times New Roman" w:hAnsi="Times New Roman" w:cs="Times New Roman"/>
          <w:u w:val="single"/>
        </w:rPr>
        <w:t>0028-2020</w:t>
      </w:r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认证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审核</w:t>
      </w:r>
      <w:r>
        <w:rPr>
          <w:rFonts w:hint="eastAsia" w:ascii="宋体" w:hAnsi="宋体"/>
          <w:b/>
          <w:color w:val="000000" w:themeColor="text1"/>
          <w:sz w:val="30"/>
          <w:szCs w:val="30"/>
          <w:lang w:eastAsia="zh-CN"/>
        </w:rPr>
        <w:t>□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 xml:space="preserve">首 </w:t>
      </w:r>
      <w:r>
        <w:rPr>
          <w:rFonts w:hint="eastAsia" w:ascii="宋体" w:hAnsi="宋体"/>
          <w:b/>
          <w:color w:val="000000" w:themeColor="text1"/>
          <w:sz w:val="30"/>
          <w:szCs w:val="30"/>
          <w:lang w:eastAsia="zh-CN"/>
        </w:rPr>
        <w:t>☑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末次</w:t>
      </w:r>
      <w:r>
        <w:rPr>
          <w:rFonts w:hint="eastAsia" w:ascii="宋体" w:hAnsi="宋体"/>
          <w:b/>
          <w:sz w:val="30"/>
          <w:szCs w:val="30"/>
        </w:rPr>
        <w:t>会议记录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1.会议签到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892"/>
        <w:gridCol w:w="356"/>
        <w:gridCol w:w="1712"/>
        <w:gridCol w:w="1425"/>
        <w:gridCol w:w="163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3493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成都秦川物联网科技股份有限公司</w:t>
            </w:r>
          </w:p>
        </w:tc>
        <w:tc>
          <w:tcPr>
            <w:tcW w:w="16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25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组内职务</w:t>
            </w:r>
          </w:p>
        </w:tc>
        <w:tc>
          <w:tcPr>
            <w:tcW w:w="163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287020</wp:posOffset>
                  </wp:positionH>
                  <wp:positionV relativeFrom="paragraph">
                    <wp:posOffset>71120</wp:posOffset>
                  </wp:positionV>
                  <wp:extent cx="316865" cy="243840"/>
                  <wp:effectExtent l="0" t="0" r="635" b="1016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65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13709207775、15389253253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20320</wp:posOffset>
                  </wp:positionV>
                  <wp:extent cx="461645" cy="267335"/>
                  <wp:effectExtent l="0" t="0" r="8255" b="12065"/>
                  <wp:wrapNone/>
                  <wp:docPr id="4" name="图片 4" descr="a9be4e226f2cfd7d4154ecb42fe08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a9be4e226f2cfd7d4154ecb42fe08b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193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64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13379233263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企业签到</w:t>
      </w:r>
    </w:p>
    <w:tbl>
      <w:tblPr>
        <w:tblStyle w:val="7"/>
        <w:tblpPr w:leftFromText="180" w:rightFromText="180" w:vertAnchor="text" w:horzAnchor="margin" w:tblpY="110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560"/>
        <w:gridCol w:w="1417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列席代表：</w:t>
            </w: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2.会议纪要</w:t>
      </w:r>
    </w:p>
    <w:tbl>
      <w:tblPr>
        <w:tblStyle w:val="7"/>
        <w:tblpPr w:leftFromText="180" w:rightFromText="180" w:vertAnchor="text" w:horzAnchor="margin" w:tblpY="31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8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755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□首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末次会 议内容  摘要（</w:t>
            </w:r>
            <w:r>
              <w:rPr>
                <w:rFonts w:hint="eastAsia" w:ascii="宋体" w:hAnsi="宋体"/>
                <w:sz w:val="24"/>
                <w:szCs w:val="24"/>
              </w:rPr>
              <w:t>在□中划“√”表示已进行的内容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4" w:hRule="atLeast"/>
        </w:trPr>
        <w:tc>
          <w:tcPr>
            <w:tcW w:w="3936" w:type="dxa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首次会议记录：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双方介绍人员；                         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说明审核的目的、依据和范围，确认体系覆盖的产品和场所；</w:t>
            </w:r>
          </w:p>
          <w:p>
            <w:pPr>
              <w:spacing w:line="360" w:lineRule="auto"/>
              <w:ind w:left="315" w:hanging="315" w:hanging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简要介绍审核计划、审核方法及沟通渠道；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确认企业的保密事宜；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确认审核组的安全及应急情况对策；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介绍审核报告的方法及步骤；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介绍有关审核可能被中止的情况；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末次会议记录：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感谢受审核方的合作与帮助；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重申审核的目的、依据和范围，确认体系覆盖的产品和场所；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简要介绍审核情况，对管理体系做出综合评价，肯定受审核方在管理工作上的优点和成绩，并说明审核抽样局限性和建设性意见；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宣读不符合报告，同受审核方商定纠正措施完成时间及纠正措施的要求；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宣布现场审核结论，并说明现场审核结论只是推荐性结论；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重申保密规定和申诉、投诉和争议规定；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105"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介绍认证注册的程序,说明证书、标志的使用要求；</w:t>
            </w:r>
          </w:p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请受审核方领导讲话。</w:t>
            </w:r>
          </w:p>
          <w:p>
            <w:pPr>
              <w:spacing w:line="360" w:lineRule="auto"/>
              <w:ind w:firstLine="210" w:firstLineChars="100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993775</wp:posOffset>
                  </wp:positionH>
                  <wp:positionV relativeFrom="paragraph">
                    <wp:posOffset>97790</wp:posOffset>
                  </wp:positionV>
                  <wp:extent cx="680720" cy="394335"/>
                  <wp:effectExtent l="0" t="0" r="5080" b="12065"/>
                  <wp:wrapNone/>
                  <wp:docPr id="7" name="图片 7" descr="a9be4e226f2cfd7d4154ecb42fe08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a9be4e226f2cfd7d4154ecb42fe08b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193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720" cy="394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Cs w:val="21"/>
              </w:rPr>
              <w:t xml:space="preserve"> 记录人/日期：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2020.3.10</w:t>
            </w:r>
          </w:p>
        </w:tc>
      </w:tr>
    </w:tbl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sectPr>
      <w:headerReference r:id="rId3" w:type="default"/>
      <w:footerReference r:id="rId4" w:type="default"/>
      <w:pgSz w:w="11906" w:h="16838"/>
      <w:pgMar w:top="1103" w:right="1416" w:bottom="1440" w:left="1800" w:header="43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6679847"/>
      <w:docPartObj>
        <w:docPartGallery w:val="autotext"/>
      </w:docPartObj>
    </w:sdtPr>
    <w:sdtContent>
      <w:sdt>
        <w:sdtPr>
          <w:id w:val="1160117420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840" w:firstLineChars="400"/>
      <w:jc w:val="left"/>
      <w:rPr>
        <w:rStyle w:val="13"/>
        <w:rFonts w:hint="default" w:ascii="Times New Roman" w:hAnsi="Times New Roman" w:cs="Times New Roman"/>
        <w:szCs w:val="21"/>
      </w:rPr>
    </w:pPr>
    <w:bookmarkStart w:id="2" w:name="OLE_LINK3"/>
    <w:r>
      <w:rPr>
        <w:rFonts w:ascii="Times New Roman" w:hAnsi="Times New Roman" w:cs="Times New Roman"/>
        <w:sz w:val="21"/>
        <w:szCs w:val="21"/>
      </w:rPr>
      <w:pict>
        <v:shape id="_x0000_s2049" o:spid="_x0000_s2049" o:spt="202" type="#_x0000_t202" style="position:absolute;left:0pt;margin-left:266.4pt;margin-top:14.15pt;height:22.05pt;width:179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07认证</w:t>
                </w:r>
                <w:r>
                  <w:rPr>
                    <w:rFonts w:ascii="Times New Roman" w:hAnsi="Times New Roman" w:cs="Times New Roman"/>
                    <w:szCs w:val="21"/>
                  </w:rPr>
                  <w:t>会议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记录</w:t>
                </w:r>
                <w:r>
                  <w:rPr>
                    <w:rFonts w:ascii="Times New Roman" w:hAnsi="Times New Roman" w:cs="Times New Roman"/>
                    <w:szCs w:val="21"/>
                  </w:rPr>
                  <w:t>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Fonts w:ascii="Times New Roman" w:hAnsi="Times New Roman" w:cs="Times New Roman"/>
        <w:sz w:val="21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13"/>
        <w:rFonts w:hint="default" w:ascii="Times New Roman" w:hAnsi="Times New Roman" w:cs="Times New Roman"/>
        <w:szCs w:val="21"/>
      </w:rPr>
      <w:t>北京国标联合认证有限公司</w:t>
    </w:r>
  </w:p>
  <w:p>
    <w:pPr>
      <w:pStyle w:val="5"/>
      <w:pBdr>
        <w:bottom w:val="none" w:color="auto" w:sz="0" w:space="0"/>
      </w:pBdr>
      <w:spacing w:line="320" w:lineRule="exact"/>
      <w:ind w:firstLine="624" w:firstLineChars="347"/>
      <w:jc w:val="left"/>
    </w:pPr>
    <w:r>
      <w:pict>
        <v:line id="_x0000_s2050" o:spid="_x0000_s2050" o:spt="20" style="position:absolute;left:0pt;margin-left:-3.25pt;margin-top:16.7pt;height:0.45pt;width:440.6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  <w:r>
      <w:rPr>
        <w:rStyle w:val="13"/>
        <w:rFonts w:hint="default" w:ascii="Times New Roman" w:hAnsi="Times New Roman" w:cs="Times New Roman"/>
        <w:w w:val="80"/>
        <w:szCs w:val="21"/>
      </w:rPr>
      <w:t>Beijing International Standard united Certification Co.,Ltd.</w:t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F2E8A"/>
    <w:multiLevelType w:val="multilevel"/>
    <w:tmpl w:val="4C9F2E8A"/>
    <w:lvl w:ilvl="0" w:tentative="0">
      <w:start w:val="10"/>
      <w:numFmt w:val="bullet"/>
      <w:lvlText w:val="□"/>
      <w:lvlJc w:val="left"/>
      <w:pPr>
        <w:tabs>
          <w:tab w:val="left" w:pos="465"/>
        </w:tabs>
        <w:ind w:left="465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7A92B33"/>
    <w:rsid w:val="49DA2AB9"/>
    <w:rsid w:val="567A4363"/>
    <w:rsid w:val="66833D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4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6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0D0BDD-DD5B-4031-A090-2C90CED08E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565</Characters>
  <Lines>4</Lines>
  <Paragraphs>1</Paragraphs>
  <TotalTime>12</TotalTime>
  <ScaleCrop>false</ScaleCrop>
  <LinksUpToDate>false</LinksUpToDate>
  <CharactersWithSpaces>662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2019-02-21T08:00:00Z</dcterms:created>
  <dc:creator>alexander chang</dc:creator>
  <cp:lastModifiedBy>LIL</cp:lastModifiedBy>
  <dcterms:modified xsi:type="dcterms:W3CDTF">2020-03-11T23:11:03Z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